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8498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30B56D7F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«Детская школа искусств» г. Сосногорск</w:t>
      </w:r>
    </w:p>
    <w:p w14:paraId="3B367668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Челядьлы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искусство школа» 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содтӧд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тӧдӧмлун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сетан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Сосногорск 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</w:p>
    <w:p w14:paraId="33694262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муниципальнӧй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2F18">
        <w:rPr>
          <w:rFonts w:ascii="Times New Roman" w:eastAsia="Calibri" w:hAnsi="Times New Roman" w:cs="Times New Roman"/>
          <w:sz w:val="24"/>
          <w:szCs w:val="24"/>
        </w:rPr>
        <w:t>сьӧмкуд</w:t>
      </w:r>
      <w:proofErr w:type="spellEnd"/>
      <w:r w:rsidRPr="000E2F18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</w:p>
    <w:p w14:paraId="682471D5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(МБУ ДО «ДШИ» г. Сосногорск)</w:t>
      </w:r>
    </w:p>
    <w:p w14:paraId="592FD61D" w14:textId="77777777" w:rsidR="00F91948" w:rsidRPr="000E2F18" w:rsidRDefault="00F91948" w:rsidP="00F9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5F94B" w14:textId="77777777" w:rsidR="00F91948" w:rsidRPr="000E2F18" w:rsidRDefault="00F91948" w:rsidP="00F9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97529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000613E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F359B" w14:textId="409B0B5B" w:rsidR="00F91948" w:rsidRPr="000E2F18" w:rsidRDefault="00F91948" w:rsidP="00F9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End"/>
      <w:r w:rsidRPr="0090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14:paraId="5BD8557B" w14:textId="77777777" w:rsidR="00F91948" w:rsidRPr="000E2F18" w:rsidRDefault="00F91948" w:rsidP="00F91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43F2E" w14:textId="77777777" w:rsidR="00F91948" w:rsidRPr="000E2F18" w:rsidRDefault="00F91948" w:rsidP="00F91948">
      <w:pPr>
        <w:shd w:val="clear" w:color="auto" w:fill="FFFFFF"/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плана</w:t>
      </w:r>
    </w:p>
    <w:p w14:paraId="5C0885FA" w14:textId="77777777" w:rsidR="00F91948" w:rsidRPr="000E2F18" w:rsidRDefault="00F91948" w:rsidP="00F91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F18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коррупции.</w:t>
      </w:r>
    </w:p>
    <w:p w14:paraId="4E089F7C" w14:textId="77777777" w:rsidR="00F91948" w:rsidRPr="000E2F18" w:rsidRDefault="00F91948" w:rsidP="00F919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B45D1" w14:textId="77777777" w:rsidR="00F91948" w:rsidRPr="000E2F18" w:rsidRDefault="00F91948" w:rsidP="00F91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реализации статьи 13.3 Федерального закона от 25.12.2008 № 273-ФЗ «О противодействии коррупции» и принятия мер по предупреждению коррупции в муниципальном бюджетном учреждении дополнительного образования «Детская школа искусств» г. Сосногорск </w:t>
      </w:r>
    </w:p>
    <w:p w14:paraId="661240BC" w14:textId="77777777" w:rsidR="00F91948" w:rsidRPr="000E2F18" w:rsidRDefault="00F91948" w:rsidP="00F91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A5605" w14:textId="77777777" w:rsidR="00F91948" w:rsidRPr="000E2F18" w:rsidRDefault="00F91948" w:rsidP="00F919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D2E2F8" w14:textId="77777777" w:rsidR="00F91948" w:rsidRPr="000E2F18" w:rsidRDefault="00F91948" w:rsidP="00F919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A262E" w14:textId="351314E9" w:rsidR="00F91948" w:rsidRPr="000E2F18" w:rsidRDefault="00F91948" w:rsidP="00F919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2F18">
        <w:rPr>
          <w:rFonts w:ascii="Times New Roman" w:hAnsi="Times New Roman" w:cs="Times New Roman"/>
          <w:sz w:val="24"/>
          <w:szCs w:val="24"/>
        </w:rPr>
        <w:t>. Утвердить план мероприятий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E2F18">
        <w:rPr>
          <w:rFonts w:ascii="Times New Roman" w:hAnsi="Times New Roman" w:cs="Times New Roman"/>
          <w:sz w:val="24"/>
          <w:szCs w:val="24"/>
        </w:rPr>
        <w:t xml:space="preserve"> год по противодействию коррупции в муниципальном бюджетном учреждении дополнительного образования «Детская школа искусств» г. Сосногорск, приложение </w:t>
      </w:r>
      <w:r w:rsidRPr="00903AB3">
        <w:rPr>
          <w:rFonts w:ascii="Times New Roman" w:hAnsi="Times New Roman" w:cs="Times New Roman"/>
          <w:sz w:val="24"/>
          <w:szCs w:val="24"/>
        </w:rPr>
        <w:t>1</w:t>
      </w:r>
      <w:r w:rsidRPr="000E2F18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14:paraId="05775D59" w14:textId="5844B98B" w:rsidR="00F91948" w:rsidRPr="000E2F18" w:rsidRDefault="00FD4CB0" w:rsidP="00F919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1948" w:rsidRPr="000E2F18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принятия, подлежит официальному опубликованию и размещению на официальном сайте муниципального бюджетного учреждения дополнительного образования «Детская школа искусств» г. Сосногорск.</w:t>
      </w:r>
    </w:p>
    <w:p w14:paraId="4F44E05F" w14:textId="77777777" w:rsidR="00F91948" w:rsidRPr="000E2F18" w:rsidRDefault="00F91948" w:rsidP="00F919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06977" w14:textId="77777777" w:rsidR="00F91948" w:rsidRPr="000E2F18" w:rsidRDefault="00F91948" w:rsidP="00F919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C29D" w14:textId="77777777" w:rsidR="00F91948" w:rsidRPr="000E2F18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Л.Л. Думбурович</w:t>
      </w:r>
    </w:p>
    <w:p w14:paraId="70C8C657" w14:textId="77777777" w:rsidR="00F91948" w:rsidRPr="000E2F18" w:rsidRDefault="00F91948" w:rsidP="00F9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DF87B" w14:textId="77777777" w:rsidR="00F91948" w:rsidRDefault="00F91948" w:rsidP="00F91948"/>
    <w:p w14:paraId="52E270B5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540AAA6B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38389C78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6ED77A03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5B70BDCC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0F2E2CEE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  <w:r w:rsidRPr="00EA3235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14:paraId="797E5690" w14:textId="77777777" w:rsidR="00F91948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7ECBC3AD" w14:textId="7CE0CF39" w:rsidR="00F91948" w:rsidRPr="00EA3235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148-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 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6A1EBD4E" w14:textId="77777777" w:rsidR="00F91948" w:rsidRPr="00EA3235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«ДШИ» г. Сосногорск</w:t>
      </w:r>
    </w:p>
    <w:p w14:paraId="3851441C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/>
        <w:ind w:firstLine="804"/>
        <w:jc w:val="right"/>
      </w:pPr>
    </w:p>
    <w:p w14:paraId="20AEB9CB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/>
        <w:ind w:firstLine="804"/>
        <w:jc w:val="right"/>
        <w:rPr>
          <w:b/>
        </w:rPr>
      </w:pPr>
    </w:p>
    <w:p w14:paraId="6A1A6F7E" w14:textId="77777777" w:rsidR="00F91948" w:rsidRPr="00EA3235" w:rsidRDefault="00F91948" w:rsidP="00F91948">
      <w:pPr>
        <w:pStyle w:val="a3"/>
        <w:spacing w:line="360" w:lineRule="auto"/>
        <w:ind w:left="284"/>
        <w:jc w:val="center"/>
        <w:rPr>
          <w:b/>
          <w:sz w:val="28"/>
          <w:szCs w:val="28"/>
        </w:rPr>
      </w:pPr>
      <w:r w:rsidRPr="00EA3235">
        <w:rPr>
          <w:b/>
          <w:sz w:val="28"/>
          <w:szCs w:val="28"/>
        </w:rPr>
        <w:t xml:space="preserve">План мероприятий по противодействию коррупции </w:t>
      </w:r>
    </w:p>
    <w:p w14:paraId="1334314F" w14:textId="1C61138C" w:rsidR="00F91948" w:rsidRPr="00EA3235" w:rsidRDefault="00F91948" w:rsidP="00F91948">
      <w:pPr>
        <w:pStyle w:val="a3"/>
        <w:spacing w:line="360" w:lineRule="auto"/>
        <w:ind w:left="284"/>
        <w:jc w:val="center"/>
        <w:rPr>
          <w:b/>
          <w:sz w:val="28"/>
          <w:szCs w:val="28"/>
        </w:rPr>
      </w:pPr>
      <w:r w:rsidRPr="00EA3235">
        <w:rPr>
          <w:b/>
          <w:sz w:val="28"/>
          <w:szCs w:val="28"/>
        </w:rPr>
        <w:t>в МБУ</w:t>
      </w:r>
      <w:r>
        <w:rPr>
          <w:b/>
          <w:sz w:val="28"/>
          <w:szCs w:val="28"/>
        </w:rPr>
        <w:t xml:space="preserve"> </w:t>
      </w:r>
      <w:r w:rsidRPr="00EA3235">
        <w:rPr>
          <w:b/>
          <w:sz w:val="28"/>
          <w:szCs w:val="28"/>
        </w:rPr>
        <w:t>ДО «ДШИ» г. Сосногорск на 20</w:t>
      </w:r>
      <w:r>
        <w:rPr>
          <w:b/>
          <w:sz w:val="28"/>
          <w:szCs w:val="28"/>
        </w:rPr>
        <w:t>22</w:t>
      </w:r>
      <w:r w:rsidRPr="00EA3235">
        <w:rPr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462"/>
        <w:gridCol w:w="2309"/>
        <w:gridCol w:w="2324"/>
      </w:tblGrid>
      <w:tr w:rsidR="00F91948" w:rsidRPr="00EA3235" w14:paraId="1BF1CA09" w14:textId="77777777" w:rsidTr="00072DF6">
        <w:tc>
          <w:tcPr>
            <w:tcW w:w="568" w:type="dxa"/>
            <w:vAlign w:val="center"/>
          </w:tcPr>
          <w:p w14:paraId="545452D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 xml:space="preserve">№ п/п </w:t>
            </w:r>
          </w:p>
        </w:tc>
        <w:tc>
          <w:tcPr>
            <w:tcW w:w="4462" w:type="dxa"/>
            <w:vAlign w:val="center"/>
          </w:tcPr>
          <w:p w14:paraId="41FA7285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Наименование мероприятия</w:t>
            </w:r>
          </w:p>
        </w:tc>
        <w:tc>
          <w:tcPr>
            <w:tcW w:w="2309" w:type="dxa"/>
            <w:vAlign w:val="center"/>
          </w:tcPr>
          <w:p w14:paraId="40083A8C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Срок исполнения (реализация мероприятия)</w:t>
            </w:r>
          </w:p>
        </w:tc>
        <w:tc>
          <w:tcPr>
            <w:tcW w:w="2324" w:type="dxa"/>
            <w:vAlign w:val="center"/>
          </w:tcPr>
          <w:p w14:paraId="16BAEBB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реализацию мероприятия</w:t>
            </w:r>
          </w:p>
        </w:tc>
      </w:tr>
      <w:tr w:rsidR="00F91948" w:rsidRPr="00EA3235" w14:paraId="0E1098F1" w14:textId="77777777" w:rsidTr="00072DF6">
        <w:tc>
          <w:tcPr>
            <w:tcW w:w="568" w:type="dxa"/>
          </w:tcPr>
          <w:p w14:paraId="25E08D18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1</w:t>
            </w:r>
          </w:p>
        </w:tc>
        <w:tc>
          <w:tcPr>
            <w:tcW w:w="4462" w:type="dxa"/>
          </w:tcPr>
          <w:p w14:paraId="329192AF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Разработка (актуализация принятых) правовых актов учреждения по вопросам противодействия коррупции</w:t>
            </w:r>
          </w:p>
        </w:tc>
        <w:tc>
          <w:tcPr>
            <w:tcW w:w="2309" w:type="dxa"/>
          </w:tcPr>
          <w:p w14:paraId="15B5098F" w14:textId="18659F0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22</w:t>
            </w:r>
          </w:p>
          <w:p w14:paraId="5D3C7F73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(по мере необходимости)</w:t>
            </w:r>
          </w:p>
        </w:tc>
        <w:tc>
          <w:tcPr>
            <w:tcW w:w="2324" w:type="dxa"/>
          </w:tcPr>
          <w:p w14:paraId="74F24A12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Руководитель, ответственный за вопросы противодействия коррупции</w:t>
            </w:r>
          </w:p>
        </w:tc>
      </w:tr>
      <w:tr w:rsidR="00F91948" w:rsidRPr="00EA3235" w14:paraId="44178AE7" w14:textId="77777777" w:rsidTr="00072DF6">
        <w:tc>
          <w:tcPr>
            <w:tcW w:w="568" w:type="dxa"/>
          </w:tcPr>
          <w:p w14:paraId="2DC80788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462" w:type="dxa"/>
          </w:tcPr>
          <w:p w14:paraId="6DD5A5CD" w14:textId="77777777" w:rsidR="00F91948" w:rsidRPr="00054CB4" w:rsidRDefault="00F91948" w:rsidP="00072DF6">
            <w:pPr>
              <w:pStyle w:val="TableParagraph"/>
              <w:tabs>
                <w:tab w:val="left" w:pos="1851"/>
                <w:tab w:val="left" w:pos="2561"/>
                <w:tab w:val="left" w:pos="3454"/>
                <w:tab w:val="left" w:pos="3962"/>
                <w:tab w:val="left" w:pos="52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 совещаний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работниками по вопросам </w:t>
            </w:r>
            <w:r>
              <w:rPr>
                <w:spacing w:val="-3"/>
                <w:sz w:val="24"/>
              </w:rPr>
              <w:t xml:space="preserve">практической </w:t>
            </w:r>
            <w:r>
              <w:rPr>
                <w:sz w:val="24"/>
              </w:rPr>
              <w:t>реализации требований законодательства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09" w:type="dxa"/>
          </w:tcPr>
          <w:p w14:paraId="3846888F" w14:textId="00C0B734" w:rsidR="00F91948" w:rsidRPr="00EA3235" w:rsidRDefault="00F91948" w:rsidP="00072DF6">
            <w:pPr>
              <w:pStyle w:val="a3"/>
              <w:ind w:left="0"/>
              <w:jc w:val="center"/>
            </w:pPr>
            <w:r>
              <w:t>по мере необходимости</w:t>
            </w:r>
          </w:p>
        </w:tc>
        <w:tc>
          <w:tcPr>
            <w:tcW w:w="2324" w:type="dxa"/>
          </w:tcPr>
          <w:p w14:paraId="04F19CC3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1C755C83" w14:textId="77777777" w:rsidTr="00072DF6">
        <w:tc>
          <w:tcPr>
            <w:tcW w:w="568" w:type="dxa"/>
          </w:tcPr>
          <w:p w14:paraId="5638A43F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462" w:type="dxa"/>
          </w:tcPr>
          <w:p w14:paraId="5601E70B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с принимаемыми работниками учреждения обязательной разъяснительной беседы по вопросам противодействия коррупции</w:t>
            </w:r>
          </w:p>
        </w:tc>
        <w:tc>
          <w:tcPr>
            <w:tcW w:w="2309" w:type="dxa"/>
          </w:tcPr>
          <w:p w14:paraId="220968E4" w14:textId="607541CF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22</w:t>
            </w:r>
          </w:p>
          <w:p w14:paraId="5E09A8C6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(в дни приема работников)</w:t>
            </w:r>
          </w:p>
        </w:tc>
        <w:tc>
          <w:tcPr>
            <w:tcW w:w="2324" w:type="dxa"/>
          </w:tcPr>
          <w:p w14:paraId="339CABBE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5D122E44" w14:textId="77777777" w:rsidTr="00072DF6">
        <w:tc>
          <w:tcPr>
            <w:tcW w:w="568" w:type="dxa"/>
          </w:tcPr>
          <w:p w14:paraId="5D6AC1D0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462" w:type="dxa"/>
          </w:tcPr>
          <w:p w14:paraId="639A398D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Рассмотрение вопросов правоприменительной практики в соответствии с п.2 ст.6 ФЗ «О противодействии коррупции» в сфере осуществления закупок</w:t>
            </w:r>
          </w:p>
        </w:tc>
        <w:tc>
          <w:tcPr>
            <w:tcW w:w="2309" w:type="dxa"/>
          </w:tcPr>
          <w:p w14:paraId="2E9ED321" w14:textId="31517DC4" w:rsidR="00F91948" w:rsidRPr="00EA3235" w:rsidRDefault="00F91948" w:rsidP="00072DF6">
            <w:pPr>
              <w:pStyle w:val="a3"/>
              <w:ind w:left="0"/>
              <w:jc w:val="center"/>
            </w:pPr>
            <w:r>
              <w:t>по мере необходимости</w:t>
            </w:r>
          </w:p>
        </w:tc>
        <w:tc>
          <w:tcPr>
            <w:tcW w:w="2324" w:type="dxa"/>
          </w:tcPr>
          <w:p w14:paraId="1E166AF6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Ответственное лицо в сфере осуществления закупок</w:t>
            </w:r>
          </w:p>
        </w:tc>
      </w:tr>
      <w:tr w:rsidR="00F91948" w:rsidRPr="00EA3235" w14:paraId="75F1AEBA" w14:textId="77777777" w:rsidTr="00072DF6">
        <w:tc>
          <w:tcPr>
            <w:tcW w:w="568" w:type="dxa"/>
          </w:tcPr>
          <w:p w14:paraId="1D85CACF" w14:textId="77777777" w:rsidR="00F91948" w:rsidRDefault="00F91948" w:rsidP="00072DF6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462" w:type="dxa"/>
          </w:tcPr>
          <w:p w14:paraId="30C23474" w14:textId="177846B4" w:rsidR="00F91948" w:rsidRPr="00EA3235" w:rsidRDefault="00F91948" w:rsidP="00072DF6">
            <w:pPr>
              <w:pStyle w:val="a3"/>
              <w:ind w:left="0"/>
            </w:pPr>
            <w:r>
              <w:t>Осуществление</w:t>
            </w:r>
            <w:r>
              <w:tab/>
              <w:t>контроля</w:t>
            </w:r>
            <w:r>
              <w:tab/>
              <w:t xml:space="preserve">за организацией </w:t>
            </w:r>
            <w:r>
              <w:rPr>
                <w:spacing w:val="-18"/>
              </w:rPr>
              <w:t xml:space="preserve">и </w:t>
            </w:r>
            <w:r>
              <w:t>проведением итоговой аттестации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</w:p>
        </w:tc>
        <w:tc>
          <w:tcPr>
            <w:tcW w:w="2309" w:type="dxa"/>
          </w:tcPr>
          <w:p w14:paraId="25630409" w14:textId="4FCC41DA" w:rsidR="00F91948" w:rsidRPr="00EA3235" w:rsidRDefault="00F91948" w:rsidP="00072DF6">
            <w:pPr>
              <w:pStyle w:val="a3"/>
              <w:ind w:left="0"/>
              <w:jc w:val="center"/>
            </w:pPr>
            <w:r>
              <w:t>Май 2022</w:t>
            </w:r>
          </w:p>
        </w:tc>
        <w:tc>
          <w:tcPr>
            <w:tcW w:w="2324" w:type="dxa"/>
          </w:tcPr>
          <w:p w14:paraId="629E8218" w14:textId="77777777" w:rsidR="00F91948" w:rsidRPr="00EA3235" w:rsidRDefault="00F91948" w:rsidP="00072DF6">
            <w:pPr>
              <w:pStyle w:val="a3"/>
              <w:ind w:left="0"/>
              <w:jc w:val="center"/>
            </w:pPr>
          </w:p>
        </w:tc>
      </w:tr>
      <w:tr w:rsidR="00F91948" w:rsidRPr="00EA3235" w14:paraId="57E59DE1" w14:textId="77777777" w:rsidTr="00072DF6">
        <w:tc>
          <w:tcPr>
            <w:tcW w:w="568" w:type="dxa"/>
          </w:tcPr>
          <w:p w14:paraId="53C917DF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62" w:type="dxa"/>
          </w:tcPr>
          <w:p w14:paraId="64A59B0E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2309" w:type="dxa"/>
          </w:tcPr>
          <w:p w14:paraId="403A4825" w14:textId="323DDC13" w:rsidR="00F91948" w:rsidRPr="00F91948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324" w:type="dxa"/>
          </w:tcPr>
          <w:p w14:paraId="16EE880A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7ED1B3B1" w14:textId="77777777" w:rsidTr="00072DF6">
        <w:tc>
          <w:tcPr>
            <w:tcW w:w="568" w:type="dxa"/>
          </w:tcPr>
          <w:p w14:paraId="1EE6AE10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62" w:type="dxa"/>
          </w:tcPr>
          <w:p w14:paraId="12B04FD1" w14:textId="77777777" w:rsidR="00F91948" w:rsidRDefault="00F91948" w:rsidP="00072DF6">
            <w:pPr>
              <w:pStyle w:val="TableParagraph"/>
              <w:tabs>
                <w:tab w:val="left" w:pos="2415"/>
                <w:tab w:val="left" w:pos="44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необходимой</w:t>
            </w:r>
            <w:r w:rsidRPr="001C7E0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отчетной</w:t>
            </w:r>
            <w:r w:rsidRPr="001C7E0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Pr="001C7E03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предусмотренной нормативно- правовыми актами 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14:paraId="10F2BAA7" w14:textId="77777777" w:rsidR="00F91948" w:rsidRPr="00EA3235" w:rsidRDefault="00F91948" w:rsidP="00072DF6">
            <w:pPr>
              <w:pStyle w:val="a3"/>
              <w:ind w:left="0"/>
            </w:pPr>
            <w:r>
              <w:t>законодательством в сфере противодействия коррупции</w:t>
            </w:r>
          </w:p>
        </w:tc>
        <w:tc>
          <w:tcPr>
            <w:tcW w:w="2309" w:type="dxa"/>
          </w:tcPr>
          <w:p w14:paraId="4AEF5536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в           установленные сроки</w:t>
            </w:r>
          </w:p>
        </w:tc>
        <w:tc>
          <w:tcPr>
            <w:tcW w:w="2324" w:type="dxa"/>
          </w:tcPr>
          <w:p w14:paraId="5AA4C977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5545E357" w14:textId="77777777" w:rsidTr="00072DF6">
        <w:tc>
          <w:tcPr>
            <w:tcW w:w="568" w:type="dxa"/>
          </w:tcPr>
          <w:p w14:paraId="4DE788DB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62" w:type="dxa"/>
          </w:tcPr>
          <w:p w14:paraId="467A27A1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Обеспечение своевременного размещения информации о деятельности учреждения в установленном порядке в сети Интернет</w:t>
            </w:r>
          </w:p>
        </w:tc>
        <w:tc>
          <w:tcPr>
            <w:tcW w:w="2309" w:type="dxa"/>
          </w:tcPr>
          <w:p w14:paraId="574F1ECF" w14:textId="0685EDDB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22</w:t>
            </w:r>
          </w:p>
        </w:tc>
        <w:tc>
          <w:tcPr>
            <w:tcW w:w="2324" w:type="dxa"/>
          </w:tcPr>
          <w:p w14:paraId="115DC471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0B9F64FD" w14:textId="77777777" w:rsidTr="00072DF6">
        <w:tc>
          <w:tcPr>
            <w:tcW w:w="568" w:type="dxa"/>
          </w:tcPr>
          <w:p w14:paraId="752F5499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62" w:type="dxa"/>
          </w:tcPr>
          <w:p w14:paraId="33CD632D" w14:textId="77777777" w:rsidR="00F91948" w:rsidRPr="00EA3235" w:rsidRDefault="00F91948" w:rsidP="00072DF6">
            <w:pPr>
              <w:pStyle w:val="a3"/>
              <w:ind w:left="0"/>
            </w:pPr>
            <w:r w:rsidRPr="00EA3235">
              <w:t xml:space="preserve">Обеспечение функционирования «телефона доверия», позволяющего </w:t>
            </w:r>
            <w:r w:rsidRPr="00EA3235">
              <w:lastRenderedPageBreak/>
              <w:t>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09" w:type="dxa"/>
          </w:tcPr>
          <w:p w14:paraId="696276E8" w14:textId="0C4DA9C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lastRenderedPageBreak/>
              <w:t>20</w:t>
            </w:r>
            <w:r>
              <w:t>22</w:t>
            </w:r>
          </w:p>
        </w:tc>
        <w:tc>
          <w:tcPr>
            <w:tcW w:w="2324" w:type="dxa"/>
          </w:tcPr>
          <w:p w14:paraId="0178A00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110D7718" w14:textId="77777777" w:rsidTr="00072DF6">
        <w:tc>
          <w:tcPr>
            <w:tcW w:w="568" w:type="dxa"/>
          </w:tcPr>
          <w:p w14:paraId="7CF205D7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62" w:type="dxa"/>
          </w:tcPr>
          <w:p w14:paraId="6BD6FCD4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09" w:type="dxa"/>
          </w:tcPr>
          <w:p w14:paraId="31AE530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По мере необходимости</w:t>
            </w:r>
          </w:p>
        </w:tc>
        <w:tc>
          <w:tcPr>
            <w:tcW w:w="2324" w:type="dxa"/>
          </w:tcPr>
          <w:p w14:paraId="07B39FFE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50DCF52E" w14:textId="77777777" w:rsidTr="00072DF6">
        <w:tc>
          <w:tcPr>
            <w:tcW w:w="568" w:type="dxa"/>
          </w:tcPr>
          <w:p w14:paraId="4C9E8073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62" w:type="dxa"/>
          </w:tcPr>
          <w:p w14:paraId="77B2A679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внутреннего контроля за соблюдением сотрудниками этики служебного поведения, обеспечение соблюдения работниками правил, ограничений в связи с использованием должностных обязанностей, а также ответственности за их нарушения</w:t>
            </w:r>
          </w:p>
        </w:tc>
        <w:tc>
          <w:tcPr>
            <w:tcW w:w="2309" w:type="dxa"/>
          </w:tcPr>
          <w:p w14:paraId="1BA962F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1 раз в полугодие</w:t>
            </w:r>
          </w:p>
        </w:tc>
        <w:tc>
          <w:tcPr>
            <w:tcW w:w="2324" w:type="dxa"/>
          </w:tcPr>
          <w:p w14:paraId="4C46BD67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6E40E574" w14:textId="77777777" w:rsidTr="00072DF6">
        <w:tc>
          <w:tcPr>
            <w:tcW w:w="568" w:type="dxa"/>
          </w:tcPr>
          <w:p w14:paraId="47B6BA9B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 w:rsidRPr="00EA3235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462" w:type="dxa"/>
          </w:tcPr>
          <w:p w14:paraId="48219E6E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Подготовка отчета об исполнении Плана мероприятий по противодействию коррупции в утверждении</w:t>
            </w:r>
          </w:p>
        </w:tc>
        <w:tc>
          <w:tcPr>
            <w:tcW w:w="2309" w:type="dxa"/>
          </w:tcPr>
          <w:p w14:paraId="4CC7BECC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До 1 февраля года, следующего за отчетным</w:t>
            </w:r>
          </w:p>
        </w:tc>
        <w:tc>
          <w:tcPr>
            <w:tcW w:w="2324" w:type="dxa"/>
          </w:tcPr>
          <w:p w14:paraId="25EF73F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</w:tbl>
    <w:p w14:paraId="4AAF96B7" w14:textId="77777777" w:rsidR="00F91948" w:rsidRPr="00EA3235" w:rsidRDefault="00F91948" w:rsidP="00F91948">
      <w:pPr>
        <w:pStyle w:val="a3"/>
        <w:spacing w:line="276" w:lineRule="auto"/>
        <w:ind w:left="284"/>
        <w:jc w:val="center"/>
      </w:pPr>
    </w:p>
    <w:p w14:paraId="4D35C2D2" w14:textId="77777777" w:rsidR="00F91948" w:rsidRPr="00EA3235" w:rsidRDefault="00F91948" w:rsidP="00F91948">
      <w:pPr>
        <w:pStyle w:val="a3"/>
        <w:spacing w:line="276" w:lineRule="auto"/>
        <w:ind w:left="284"/>
        <w:jc w:val="center"/>
        <w:rPr>
          <w:b/>
        </w:rPr>
      </w:pPr>
    </w:p>
    <w:p w14:paraId="227FD20D" w14:textId="77777777" w:rsidR="00F91948" w:rsidRPr="00EA3235" w:rsidRDefault="00F91948" w:rsidP="00F91948">
      <w:pPr>
        <w:rPr>
          <w:rFonts w:ascii="Times New Roman" w:hAnsi="Times New Roman" w:cs="Times New Roman"/>
          <w:sz w:val="24"/>
          <w:szCs w:val="24"/>
        </w:rPr>
      </w:pPr>
    </w:p>
    <w:p w14:paraId="1CA9F572" w14:textId="77777777" w:rsidR="00F91948" w:rsidRDefault="00F91948" w:rsidP="00F91948"/>
    <w:p w14:paraId="67107605" w14:textId="77777777" w:rsidR="00F91948" w:rsidRDefault="00F91948"/>
    <w:sectPr w:rsidR="00F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48"/>
    <w:rsid w:val="000B7141"/>
    <w:rsid w:val="00F91948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DD4"/>
  <w15:chartTrackingRefBased/>
  <w15:docId w15:val="{654CC8EA-22F2-45A8-A8A1-4C29296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919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3</cp:revision>
  <cp:lastPrinted>2021-12-27T09:05:00Z</cp:lastPrinted>
  <dcterms:created xsi:type="dcterms:W3CDTF">2021-12-27T08:49:00Z</dcterms:created>
  <dcterms:modified xsi:type="dcterms:W3CDTF">2021-12-27T09:07:00Z</dcterms:modified>
</cp:coreProperties>
</file>